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6B9" w:rsidRPr="000C38CD" w:rsidRDefault="005316B9" w:rsidP="005316B9">
      <w:pPr>
        <w:jc w:val="center"/>
        <w:rPr>
          <w:rFonts w:ascii="Arial" w:hAnsi="Arial" w:cs="Arial"/>
          <w:sz w:val="22"/>
          <w:szCs w:val="22"/>
        </w:rPr>
      </w:pPr>
      <w:r>
        <w:rPr>
          <w:rFonts w:ascii="Arial Bold" w:eastAsia="Calibri" w:hAnsi="Arial Bold" w:cs="Arial"/>
          <w:b/>
          <w:bCs/>
          <w:smallCaps/>
          <w:sz w:val="28"/>
          <w:szCs w:val="28"/>
          <w:u w:val="single"/>
        </w:rPr>
        <w:t>Qualitative Semi-Structured Interview</w:t>
      </w:r>
    </w:p>
    <w:p w:rsidR="005316B9" w:rsidRDefault="005316B9" w:rsidP="005316B9">
      <w:pPr>
        <w:pStyle w:val="BodyTextIndent2"/>
        <w:spacing w:line="240" w:lineRule="auto"/>
        <w:ind w:left="0"/>
        <w:rPr>
          <w:rFonts w:ascii="Arial" w:hAnsi="Arial" w:cs="Arial"/>
          <w:sz w:val="22"/>
          <w:szCs w:val="22"/>
        </w:rPr>
      </w:pPr>
    </w:p>
    <w:p w:rsidR="005316B9" w:rsidRPr="00162086" w:rsidRDefault="005316B9" w:rsidP="005316B9">
      <w:pPr>
        <w:pStyle w:val="BodyTextIndent2"/>
        <w:spacing w:line="240" w:lineRule="auto"/>
        <w:ind w:left="0"/>
        <w:rPr>
          <w:rFonts w:ascii="Arial" w:hAnsi="Arial" w:cs="Arial"/>
          <w:i/>
          <w:sz w:val="22"/>
          <w:szCs w:val="22"/>
        </w:rPr>
      </w:pPr>
      <w:r>
        <w:rPr>
          <w:rFonts w:ascii="Arial" w:hAnsi="Arial" w:cs="Arial"/>
          <w:i/>
          <w:sz w:val="22"/>
          <w:szCs w:val="22"/>
        </w:rPr>
        <w:t>DIRECTIONS</w:t>
      </w:r>
      <w:r>
        <w:rPr>
          <w:rFonts w:ascii="Arial" w:hAnsi="Arial" w:cs="Arial"/>
          <w:i/>
          <w:sz w:val="22"/>
          <w:szCs w:val="22"/>
        </w:rPr>
        <w:t>: We are going to be bringing this activity that we just did with you to</w:t>
      </w:r>
      <w:r w:rsidRPr="00162086">
        <w:rPr>
          <w:rFonts w:ascii="Arial" w:hAnsi="Arial" w:cs="Arial"/>
          <w:i/>
          <w:sz w:val="22"/>
          <w:szCs w:val="22"/>
        </w:rPr>
        <w:t xml:space="preserve"> other kids </w:t>
      </w:r>
      <w:r>
        <w:rPr>
          <w:rFonts w:ascii="Arial" w:hAnsi="Arial" w:cs="Arial"/>
          <w:i/>
          <w:sz w:val="22"/>
          <w:szCs w:val="22"/>
        </w:rPr>
        <w:t>(i.e., music therapy intervention</w:t>
      </w:r>
      <w:r>
        <w:rPr>
          <w:rFonts w:ascii="Arial" w:hAnsi="Arial" w:cs="Arial"/>
          <w:i/>
          <w:sz w:val="22"/>
          <w:szCs w:val="22"/>
        </w:rPr>
        <w:t>)</w:t>
      </w:r>
      <w:r w:rsidRPr="00162086">
        <w:rPr>
          <w:rFonts w:ascii="Arial" w:hAnsi="Arial" w:cs="Arial"/>
          <w:i/>
          <w:sz w:val="22"/>
          <w:szCs w:val="22"/>
        </w:rPr>
        <w:t xml:space="preserve">. </w:t>
      </w:r>
      <w:r>
        <w:rPr>
          <w:rFonts w:ascii="Arial" w:hAnsi="Arial" w:cs="Arial"/>
          <w:i/>
          <w:sz w:val="22"/>
          <w:szCs w:val="22"/>
        </w:rPr>
        <w:t xml:space="preserve"> </w:t>
      </w:r>
      <w:r w:rsidRPr="00162086">
        <w:rPr>
          <w:rFonts w:ascii="Arial" w:hAnsi="Arial" w:cs="Arial"/>
          <w:i/>
          <w:sz w:val="22"/>
          <w:szCs w:val="22"/>
        </w:rPr>
        <w:t xml:space="preserve">Can you help us understand what kids may like about it or what we need to do to make it better?  The next few questions will help us better understand what we </w:t>
      </w:r>
      <w:r>
        <w:rPr>
          <w:rFonts w:ascii="Arial" w:hAnsi="Arial" w:cs="Arial"/>
          <w:i/>
          <w:sz w:val="22"/>
          <w:szCs w:val="22"/>
        </w:rPr>
        <w:t>can improve</w:t>
      </w:r>
      <w:r w:rsidRPr="00162086">
        <w:rPr>
          <w:rFonts w:ascii="Arial" w:hAnsi="Arial" w:cs="Arial"/>
          <w:i/>
          <w:sz w:val="22"/>
          <w:szCs w:val="22"/>
        </w:rPr>
        <w:t xml:space="preserve">. </w:t>
      </w:r>
      <w:r w:rsidRPr="000C38CD">
        <w:rPr>
          <w:rFonts w:ascii="Arial" w:hAnsi="Arial" w:cs="Arial"/>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5316B9" w:rsidRPr="000C38CD" w:rsidTr="009B1C5D">
        <w:tc>
          <w:tcPr>
            <w:tcW w:w="10728" w:type="dxa"/>
            <w:shd w:val="clear" w:color="auto" w:fill="D9D9D9"/>
          </w:tcPr>
          <w:p w:rsidR="005316B9" w:rsidRPr="00E37CB5" w:rsidRDefault="005316B9" w:rsidP="005316B9">
            <w:pPr>
              <w:pStyle w:val="BodyTextIndent2"/>
              <w:numPr>
                <w:ilvl w:val="5"/>
                <w:numId w:val="1"/>
              </w:numPr>
              <w:autoSpaceDE w:val="0"/>
              <w:autoSpaceDN w:val="0"/>
              <w:spacing w:line="240" w:lineRule="auto"/>
              <w:ind w:left="360"/>
              <w:rPr>
                <w:rFonts w:ascii="Arial" w:hAnsi="Arial" w:cs="Arial"/>
                <w:lang w:val="en-US" w:eastAsia="en-US"/>
              </w:rPr>
            </w:pPr>
            <w:r w:rsidRPr="00E37CB5">
              <w:rPr>
                <w:rFonts w:ascii="Arial" w:hAnsi="Arial" w:cs="Arial"/>
                <w:sz w:val="22"/>
                <w:szCs w:val="22"/>
                <w:lang w:val="en-US" w:eastAsia="en-US"/>
              </w:rPr>
              <w:t>What was that experience like for you?  (Probe)</w:t>
            </w:r>
          </w:p>
        </w:tc>
      </w:tr>
      <w:tr w:rsidR="005316B9" w:rsidRPr="000C38CD" w:rsidTr="009B1C5D">
        <w:trPr>
          <w:trHeight w:val="2069"/>
        </w:trPr>
        <w:tc>
          <w:tcPr>
            <w:tcW w:w="10728" w:type="dxa"/>
          </w:tcPr>
          <w:p w:rsidR="005316B9" w:rsidRPr="00E37CB5" w:rsidRDefault="005316B9" w:rsidP="009B1C5D">
            <w:pPr>
              <w:pStyle w:val="BodyTextIndent2"/>
              <w:spacing w:line="240" w:lineRule="auto"/>
              <w:ind w:left="0"/>
              <w:rPr>
                <w:rFonts w:ascii="Arial" w:hAnsi="Arial" w:cs="Arial"/>
                <w:lang w:val="en-US" w:eastAsia="en-US"/>
              </w:rPr>
            </w:pPr>
            <w:r w:rsidRPr="00E37CB5">
              <w:rPr>
                <w:rFonts w:ascii="Arial" w:hAnsi="Arial" w:cs="Arial"/>
                <w:sz w:val="22"/>
                <w:szCs w:val="22"/>
                <w:lang w:val="en-US" w:eastAsia="en-US"/>
              </w:rPr>
              <w:t>Adolescent Response:</w:t>
            </w:r>
          </w:p>
        </w:tc>
      </w:tr>
      <w:tr w:rsidR="005316B9" w:rsidRPr="000C38CD" w:rsidTr="009B1C5D">
        <w:trPr>
          <w:trHeight w:val="800"/>
        </w:trPr>
        <w:tc>
          <w:tcPr>
            <w:tcW w:w="10728" w:type="dxa"/>
            <w:shd w:val="clear" w:color="auto" w:fill="D9D9D9"/>
          </w:tcPr>
          <w:p w:rsidR="005316B9" w:rsidRPr="00E37CB5" w:rsidRDefault="005316B9" w:rsidP="005316B9">
            <w:pPr>
              <w:pStyle w:val="BodyTextIndent2"/>
              <w:spacing w:line="240" w:lineRule="auto"/>
              <w:ind w:left="0"/>
              <w:rPr>
                <w:rFonts w:ascii="Arial" w:hAnsi="Arial" w:cs="Arial"/>
                <w:lang w:val="en-US" w:eastAsia="en-US"/>
              </w:rPr>
            </w:pPr>
            <w:r w:rsidRPr="00E37CB5">
              <w:rPr>
                <w:rFonts w:ascii="Arial" w:hAnsi="Arial" w:cs="Arial"/>
                <w:sz w:val="22"/>
                <w:szCs w:val="22"/>
                <w:lang w:val="en-US" w:eastAsia="en-US"/>
              </w:rPr>
              <w:t>2) Is this the first time you have done ac</w:t>
            </w:r>
            <w:r>
              <w:rPr>
                <w:rFonts w:ascii="Arial" w:hAnsi="Arial" w:cs="Arial"/>
                <w:sz w:val="22"/>
                <w:szCs w:val="22"/>
                <w:lang w:val="en-US" w:eastAsia="en-US"/>
              </w:rPr>
              <w:t>tivities like the ones we did with</w:t>
            </w:r>
            <w:r w:rsidRPr="00E37CB5">
              <w:rPr>
                <w:rFonts w:ascii="Arial" w:hAnsi="Arial" w:cs="Arial"/>
                <w:sz w:val="22"/>
                <w:szCs w:val="22"/>
                <w:lang w:val="en-US" w:eastAsia="en-US"/>
              </w:rPr>
              <w:t xml:space="preserve"> you? (Probe when/where/with who?)  What did you think of them? </w:t>
            </w:r>
          </w:p>
        </w:tc>
      </w:tr>
      <w:tr w:rsidR="005316B9" w:rsidRPr="000C38CD" w:rsidTr="009B1C5D">
        <w:trPr>
          <w:trHeight w:val="2411"/>
        </w:trPr>
        <w:tc>
          <w:tcPr>
            <w:tcW w:w="10728" w:type="dxa"/>
          </w:tcPr>
          <w:p w:rsidR="005316B9" w:rsidRPr="00E37CB5" w:rsidRDefault="005316B9" w:rsidP="009B1C5D">
            <w:pPr>
              <w:pStyle w:val="BodyTextIndent2"/>
              <w:spacing w:line="240" w:lineRule="auto"/>
              <w:ind w:left="0"/>
              <w:rPr>
                <w:rFonts w:ascii="Arial" w:hAnsi="Arial" w:cs="Arial"/>
                <w:lang w:val="en-US" w:eastAsia="en-US"/>
              </w:rPr>
            </w:pPr>
            <w:r w:rsidRPr="00E37CB5">
              <w:rPr>
                <w:rFonts w:ascii="Arial" w:hAnsi="Arial" w:cs="Arial"/>
                <w:sz w:val="22"/>
                <w:szCs w:val="22"/>
                <w:lang w:val="en-US" w:eastAsia="en-US"/>
              </w:rPr>
              <w:t>Adolescent Response:</w:t>
            </w:r>
          </w:p>
          <w:p w:rsidR="005316B9" w:rsidRPr="00E37CB5" w:rsidRDefault="005316B9" w:rsidP="009B1C5D">
            <w:pPr>
              <w:pStyle w:val="BodyTextIndent2"/>
              <w:spacing w:line="240" w:lineRule="auto"/>
              <w:ind w:left="0"/>
              <w:rPr>
                <w:rFonts w:ascii="Arial" w:hAnsi="Arial" w:cs="Arial"/>
                <w:lang w:val="en-US" w:eastAsia="en-US"/>
              </w:rPr>
            </w:pPr>
          </w:p>
        </w:tc>
      </w:tr>
      <w:tr w:rsidR="005316B9" w:rsidRPr="00162086" w:rsidTr="009B1C5D">
        <w:tc>
          <w:tcPr>
            <w:tcW w:w="10728" w:type="dxa"/>
            <w:shd w:val="clear" w:color="auto" w:fill="D9D9D9"/>
          </w:tcPr>
          <w:p w:rsidR="005316B9" w:rsidRPr="00E37CB5" w:rsidRDefault="005316B9" w:rsidP="009B1C5D">
            <w:pPr>
              <w:pStyle w:val="BodyTextIndent2"/>
              <w:spacing w:line="240" w:lineRule="auto"/>
              <w:ind w:left="0"/>
              <w:rPr>
                <w:rFonts w:ascii="Arial" w:hAnsi="Arial" w:cs="Arial"/>
                <w:lang w:val="en-US" w:eastAsia="en-US"/>
              </w:rPr>
            </w:pPr>
            <w:r w:rsidRPr="00E37CB5">
              <w:rPr>
                <w:rFonts w:ascii="Arial" w:hAnsi="Arial" w:cs="Arial"/>
                <w:sz w:val="22"/>
                <w:szCs w:val="22"/>
                <w:lang w:val="en-US" w:eastAsia="en-US"/>
              </w:rPr>
              <w:t>3) Did we give you too much information? Not enough information? Was anything hard for you to understand/do? Was this too long, too short, or just right? (Probe)</w:t>
            </w:r>
          </w:p>
        </w:tc>
      </w:tr>
      <w:tr w:rsidR="005316B9" w:rsidRPr="00162086" w:rsidTr="009B1C5D">
        <w:trPr>
          <w:trHeight w:val="2159"/>
        </w:trPr>
        <w:tc>
          <w:tcPr>
            <w:tcW w:w="10728" w:type="dxa"/>
          </w:tcPr>
          <w:p w:rsidR="005316B9" w:rsidRPr="00E37CB5" w:rsidRDefault="005316B9" w:rsidP="009B1C5D">
            <w:pPr>
              <w:pStyle w:val="BodyTextIndent2"/>
              <w:spacing w:line="240" w:lineRule="auto"/>
              <w:ind w:left="0"/>
              <w:rPr>
                <w:rFonts w:ascii="Arial" w:hAnsi="Arial" w:cs="Arial"/>
                <w:lang w:val="en-US" w:eastAsia="en-US"/>
              </w:rPr>
            </w:pPr>
            <w:r w:rsidRPr="00E37CB5">
              <w:rPr>
                <w:rFonts w:ascii="Arial" w:hAnsi="Arial" w:cs="Arial"/>
                <w:sz w:val="22"/>
                <w:szCs w:val="22"/>
                <w:lang w:val="en-US" w:eastAsia="en-US"/>
              </w:rPr>
              <w:t>Adolescent Response:</w:t>
            </w:r>
          </w:p>
          <w:p w:rsidR="005316B9" w:rsidRPr="00E37CB5" w:rsidRDefault="005316B9" w:rsidP="009B1C5D">
            <w:pPr>
              <w:pStyle w:val="BodyTextIndent2"/>
              <w:spacing w:line="240" w:lineRule="auto"/>
              <w:ind w:left="0"/>
              <w:rPr>
                <w:rFonts w:ascii="Arial" w:hAnsi="Arial" w:cs="Arial"/>
                <w:lang w:val="en-US" w:eastAsia="en-US"/>
              </w:rPr>
            </w:pPr>
          </w:p>
          <w:p w:rsidR="005316B9" w:rsidRPr="00E37CB5" w:rsidRDefault="005316B9" w:rsidP="009B1C5D">
            <w:pPr>
              <w:pStyle w:val="BodyTextIndent2"/>
              <w:spacing w:line="240" w:lineRule="auto"/>
              <w:ind w:left="0"/>
              <w:rPr>
                <w:rFonts w:ascii="Arial" w:hAnsi="Arial" w:cs="Arial"/>
                <w:lang w:val="en-US" w:eastAsia="en-US"/>
              </w:rPr>
            </w:pPr>
          </w:p>
          <w:p w:rsidR="005316B9" w:rsidRPr="00E37CB5" w:rsidRDefault="005316B9" w:rsidP="009B1C5D">
            <w:pPr>
              <w:pStyle w:val="BodyTextIndent2"/>
              <w:spacing w:line="240" w:lineRule="auto"/>
              <w:ind w:left="0"/>
              <w:rPr>
                <w:rFonts w:ascii="Arial" w:hAnsi="Arial" w:cs="Arial"/>
                <w:lang w:val="en-US" w:eastAsia="en-US"/>
              </w:rPr>
            </w:pPr>
          </w:p>
          <w:p w:rsidR="005316B9" w:rsidRPr="00E37CB5" w:rsidRDefault="005316B9" w:rsidP="009B1C5D">
            <w:pPr>
              <w:pStyle w:val="BodyTextIndent2"/>
              <w:spacing w:line="240" w:lineRule="auto"/>
              <w:ind w:left="0"/>
              <w:rPr>
                <w:rFonts w:ascii="Arial" w:hAnsi="Arial" w:cs="Arial"/>
                <w:lang w:val="en-US" w:eastAsia="en-US"/>
              </w:rPr>
            </w:pPr>
          </w:p>
          <w:p w:rsidR="005316B9" w:rsidRPr="00E37CB5" w:rsidRDefault="005316B9" w:rsidP="009B1C5D">
            <w:pPr>
              <w:pStyle w:val="BodyTextIndent2"/>
              <w:spacing w:line="240" w:lineRule="auto"/>
              <w:ind w:left="0"/>
              <w:rPr>
                <w:rFonts w:ascii="Arial" w:hAnsi="Arial" w:cs="Arial"/>
                <w:lang w:val="en-US" w:eastAsia="en-US"/>
              </w:rPr>
            </w:pPr>
          </w:p>
          <w:p w:rsidR="005316B9" w:rsidRPr="00E37CB5" w:rsidRDefault="005316B9" w:rsidP="009B1C5D">
            <w:pPr>
              <w:pStyle w:val="BodyTextIndent2"/>
              <w:spacing w:line="240" w:lineRule="auto"/>
              <w:ind w:left="0"/>
              <w:rPr>
                <w:rFonts w:ascii="Arial" w:hAnsi="Arial" w:cs="Arial"/>
                <w:lang w:val="en-US" w:eastAsia="en-US"/>
              </w:rPr>
            </w:pPr>
          </w:p>
          <w:p w:rsidR="005316B9" w:rsidRPr="00E37CB5" w:rsidRDefault="005316B9" w:rsidP="009B1C5D">
            <w:pPr>
              <w:pStyle w:val="BodyTextIndent2"/>
              <w:spacing w:line="240" w:lineRule="auto"/>
              <w:ind w:left="0"/>
              <w:rPr>
                <w:rFonts w:ascii="Arial" w:hAnsi="Arial" w:cs="Arial"/>
                <w:lang w:val="en-US" w:eastAsia="en-US"/>
              </w:rPr>
            </w:pPr>
          </w:p>
        </w:tc>
      </w:tr>
    </w:tbl>
    <w:p w:rsidR="005316B9" w:rsidRPr="00162086" w:rsidRDefault="005316B9" w:rsidP="005316B9">
      <w:pPr>
        <w:rPr>
          <w:rFonts w:ascii="Arial" w:hAnsi="Arial" w:cs="Arial"/>
          <w:sz w:val="22"/>
          <w:szCs w:val="22"/>
        </w:rPr>
      </w:pPr>
      <w:r w:rsidRPr="000C38CD">
        <w:rPr>
          <w:rFonts w:ascii="Arial" w:hAnsi="Arial" w:cs="Arial"/>
          <w:sz w:val="22"/>
          <w:szCs w:val="22"/>
        </w:rPr>
        <w:t xml:space="preserve"> </w:t>
      </w:r>
      <w:r w:rsidRPr="000C38CD">
        <w:rPr>
          <w:rFonts w:ascii="Arial" w:hAnsi="Arial" w:cs="Arial"/>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5316B9" w:rsidRPr="00162086" w:rsidTr="009B1C5D">
        <w:tc>
          <w:tcPr>
            <w:tcW w:w="10728" w:type="dxa"/>
            <w:shd w:val="clear" w:color="auto" w:fill="D9D9D9"/>
          </w:tcPr>
          <w:p w:rsidR="005316B9" w:rsidRPr="00E37CB5" w:rsidRDefault="005316B9" w:rsidP="009B1C5D">
            <w:pPr>
              <w:pStyle w:val="BodyTextIndent2"/>
              <w:spacing w:line="240" w:lineRule="auto"/>
              <w:ind w:left="0"/>
              <w:rPr>
                <w:rFonts w:ascii="Arial" w:hAnsi="Arial" w:cs="Arial"/>
                <w:lang w:val="en-US" w:eastAsia="en-US"/>
              </w:rPr>
            </w:pPr>
            <w:r w:rsidRPr="00E37CB5">
              <w:rPr>
                <w:rFonts w:ascii="Arial" w:hAnsi="Arial" w:cs="Arial"/>
                <w:sz w:val="22"/>
                <w:szCs w:val="22"/>
                <w:lang w:val="en-US" w:eastAsia="en-US"/>
              </w:rPr>
              <w:lastRenderedPageBreak/>
              <w:t>4) What would you change about the instructions or activities? (Probe)</w:t>
            </w:r>
          </w:p>
        </w:tc>
      </w:tr>
      <w:tr w:rsidR="005316B9" w:rsidRPr="00162086" w:rsidTr="009B1C5D">
        <w:trPr>
          <w:trHeight w:val="2222"/>
        </w:trPr>
        <w:tc>
          <w:tcPr>
            <w:tcW w:w="10728" w:type="dxa"/>
          </w:tcPr>
          <w:p w:rsidR="005316B9" w:rsidRPr="00E37CB5" w:rsidRDefault="005316B9" w:rsidP="009B1C5D">
            <w:pPr>
              <w:pStyle w:val="BodyTextIndent2"/>
              <w:spacing w:line="240" w:lineRule="auto"/>
              <w:ind w:left="0"/>
              <w:rPr>
                <w:rFonts w:ascii="Arial" w:hAnsi="Arial" w:cs="Arial"/>
                <w:lang w:val="en-US" w:eastAsia="en-US"/>
              </w:rPr>
            </w:pPr>
            <w:r w:rsidRPr="00E37CB5">
              <w:rPr>
                <w:rFonts w:ascii="Arial" w:hAnsi="Arial" w:cs="Arial"/>
                <w:sz w:val="22"/>
                <w:szCs w:val="22"/>
                <w:lang w:val="en-US" w:eastAsia="en-US"/>
              </w:rPr>
              <w:t>Adolescent Response:</w:t>
            </w:r>
          </w:p>
          <w:p w:rsidR="005316B9" w:rsidRPr="00E37CB5" w:rsidRDefault="005316B9" w:rsidP="009B1C5D">
            <w:pPr>
              <w:pStyle w:val="BodyTextIndent2"/>
              <w:spacing w:line="240" w:lineRule="auto"/>
              <w:ind w:left="0"/>
              <w:rPr>
                <w:rFonts w:ascii="Arial" w:hAnsi="Arial" w:cs="Arial"/>
                <w:lang w:val="en-US" w:eastAsia="en-US"/>
              </w:rPr>
            </w:pPr>
          </w:p>
          <w:p w:rsidR="005316B9" w:rsidRPr="00E37CB5" w:rsidRDefault="005316B9" w:rsidP="009B1C5D">
            <w:pPr>
              <w:pStyle w:val="BodyTextIndent2"/>
              <w:spacing w:line="240" w:lineRule="auto"/>
              <w:ind w:left="0"/>
              <w:rPr>
                <w:rFonts w:ascii="Arial" w:hAnsi="Arial" w:cs="Arial"/>
                <w:lang w:val="en-US" w:eastAsia="en-US"/>
              </w:rPr>
            </w:pPr>
          </w:p>
          <w:p w:rsidR="005316B9" w:rsidRPr="00E37CB5" w:rsidRDefault="005316B9" w:rsidP="009B1C5D">
            <w:pPr>
              <w:pStyle w:val="BodyTextIndent2"/>
              <w:spacing w:line="240" w:lineRule="auto"/>
              <w:ind w:left="0"/>
              <w:rPr>
                <w:rFonts w:ascii="Arial" w:hAnsi="Arial" w:cs="Arial"/>
                <w:lang w:val="en-US" w:eastAsia="en-US"/>
              </w:rPr>
            </w:pPr>
          </w:p>
          <w:p w:rsidR="005316B9" w:rsidRPr="00E37CB5" w:rsidRDefault="005316B9" w:rsidP="009B1C5D">
            <w:pPr>
              <w:pStyle w:val="BodyTextIndent2"/>
              <w:spacing w:line="240" w:lineRule="auto"/>
              <w:ind w:left="0"/>
              <w:rPr>
                <w:rFonts w:ascii="Arial" w:hAnsi="Arial" w:cs="Arial"/>
                <w:lang w:val="en-US" w:eastAsia="en-US"/>
              </w:rPr>
            </w:pPr>
          </w:p>
        </w:tc>
      </w:tr>
      <w:tr w:rsidR="005316B9" w:rsidRPr="00162086" w:rsidTr="009B1C5D">
        <w:tc>
          <w:tcPr>
            <w:tcW w:w="10728" w:type="dxa"/>
            <w:shd w:val="clear" w:color="auto" w:fill="D9D9D9"/>
          </w:tcPr>
          <w:p w:rsidR="005316B9" w:rsidRPr="00E37CB5" w:rsidRDefault="005316B9" w:rsidP="005316B9">
            <w:pPr>
              <w:pStyle w:val="BodyTextIndent2"/>
              <w:spacing w:line="240" w:lineRule="auto"/>
              <w:ind w:left="0"/>
              <w:rPr>
                <w:rFonts w:ascii="Arial" w:hAnsi="Arial" w:cs="Arial"/>
                <w:lang w:val="en-US" w:eastAsia="en-US"/>
              </w:rPr>
            </w:pPr>
            <w:r w:rsidRPr="00E37CB5">
              <w:rPr>
                <w:rFonts w:ascii="Arial" w:hAnsi="Arial" w:cs="Arial"/>
                <w:sz w:val="22"/>
                <w:szCs w:val="22"/>
                <w:lang w:val="en-US" w:eastAsia="en-US"/>
              </w:rPr>
              <w:t>5) What would your friends think about the activities you just did? Would they think it was cool or interesting? Would they think it was helpful? (Probe)</w:t>
            </w:r>
          </w:p>
        </w:tc>
      </w:tr>
      <w:tr w:rsidR="005316B9" w:rsidRPr="00162086" w:rsidTr="009B1C5D">
        <w:trPr>
          <w:trHeight w:val="2042"/>
        </w:trPr>
        <w:tc>
          <w:tcPr>
            <w:tcW w:w="10728" w:type="dxa"/>
          </w:tcPr>
          <w:p w:rsidR="005316B9" w:rsidRPr="00E37CB5" w:rsidRDefault="005316B9" w:rsidP="009B1C5D">
            <w:pPr>
              <w:pStyle w:val="BodyTextIndent2"/>
              <w:spacing w:line="240" w:lineRule="auto"/>
              <w:ind w:left="0"/>
              <w:rPr>
                <w:rFonts w:ascii="Arial" w:hAnsi="Arial" w:cs="Arial"/>
                <w:lang w:val="en-US" w:eastAsia="en-US"/>
              </w:rPr>
            </w:pPr>
            <w:r w:rsidRPr="00E37CB5">
              <w:rPr>
                <w:rFonts w:ascii="Arial" w:hAnsi="Arial" w:cs="Arial"/>
                <w:sz w:val="22"/>
                <w:szCs w:val="22"/>
                <w:lang w:val="en-US" w:eastAsia="en-US"/>
              </w:rPr>
              <w:t>Adolescent Response:</w:t>
            </w:r>
          </w:p>
          <w:p w:rsidR="005316B9" w:rsidRPr="00E37CB5" w:rsidRDefault="005316B9" w:rsidP="009B1C5D">
            <w:pPr>
              <w:pStyle w:val="BodyTextIndent2"/>
              <w:spacing w:line="240" w:lineRule="auto"/>
              <w:ind w:left="0"/>
              <w:rPr>
                <w:rFonts w:ascii="Arial" w:hAnsi="Arial" w:cs="Arial"/>
                <w:lang w:val="en-US" w:eastAsia="en-US"/>
              </w:rPr>
            </w:pPr>
          </w:p>
          <w:p w:rsidR="005316B9" w:rsidRPr="00E37CB5" w:rsidRDefault="005316B9" w:rsidP="009B1C5D">
            <w:pPr>
              <w:pStyle w:val="BodyTextIndent2"/>
              <w:spacing w:line="240" w:lineRule="auto"/>
              <w:ind w:left="0"/>
              <w:rPr>
                <w:rFonts w:ascii="Arial" w:hAnsi="Arial" w:cs="Arial"/>
                <w:lang w:val="en-US" w:eastAsia="en-US"/>
              </w:rPr>
            </w:pPr>
          </w:p>
          <w:p w:rsidR="005316B9" w:rsidRPr="00E37CB5" w:rsidRDefault="005316B9" w:rsidP="009B1C5D">
            <w:pPr>
              <w:pStyle w:val="BodyTextIndent2"/>
              <w:spacing w:line="240" w:lineRule="auto"/>
              <w:ind w:left="0"/>
              <w:rPr>
                <w:rFonts w:ascii="Arial" w:hAnsi="Arial" w:cs="Arial"/>
                <w:lang w:val="en-US" w:eastAsia="en-US"/>
              </w:rPr>
            </w:pPr>
          </w:p>
          <w:p w:rsidR="005316B9" w:rsidRPr="00E37CB5" w:rsidRDefault="005316B9" w:rsidP="009B1C5D">
            <w:pPr>
              <w:pStyle w:val="BodyTextIndent2"/>
              <w:spacing w:line="240" w:lineRule="auto"/>
              <w:ind w:left="0"/>
              <w:rPr>
                <w:rFonts w:ascii="Arial" w:hAnsi="Arial" w:cs="Arial"/>
                <w:lang w:val="en-US" w:eastAsia="en-US"/>
              </w:rPr>
            </w:pPr>
          </w:p>
        </w:tc>
      </w:tr>
      <w:tr w:rsidR="005316B9" w:rsidRPr="00162086" w:rsidTr="009B1C5D">
        <w:tc>
          <w:tcPr>
            <w:tcW w:w="10728" w:type="dxa"/>
            <w:shd w:val="clear" w:color="auto" w:fill="D9D9D9"/>
          </w:tcPr>
          <w:p w:rsidR="005316B9" w:rsidRPr="00E37CB5" w:rsidRDefault="005316B9" w:rsidP="009B1C5D">
            <w:pPr>
              <w:pStyle w:val="BodyTextIndent2"/>
              <w:spacing w:line="240" w:lineRule="auto"/>
              <w:ind w:left="0"/>
              <w:rPr>
                <w:rFonts w:ascii="Arial" w:hAnsi="Arial" w:cs="Arial"/>
                <w:lang w:val="en-US" w:eastAsia="en-US"/>
              </w:rPr>
            </w:pPr>
            <w:r w:rsidRPr="00E37CB5">
              <w:rPr>
                <w:rFonts w:ascii="Arial" w:hAnsi="Arial" w:cs="Arial"/>
                <w:sz w:val="22"/>
                <w:szCs w:val="22"/>
                <w:lang w:val="en-US" w:eastAsia="en-US"/>
              </w:rPr>
              <w:t>6) Overall</w:t>
            </w:r>
            <w:r w:rsidRPr="00E37CB5">
              <w:rPr>
                <w:rFonts w:ascii="Arial" w:hAnsi="Arial" w:cs="Arial"/>
                <w:sz w:val="22"/>
                <w:szCs w:val="22"/>
                <w:lang w:val="en-US" w:eastAsia="en-US"/>
              </w:rPr>
              <w:t>, did you find the information and activities helpful?  Why or why not? If not, what would make if more helpful/better for you?  (Probe)</w:t>
            </w:r>
          </w:p>
        </w:tc>
      </w:tr>
      <w:tr w:rsidR="005316B9" w:rsidRPr="00162086" w:rsidTr="009B1C5D">
        <w:trPr>
          <w:trHeight w:val="1502"/>
        </w:trPr>
        <w:tc>
          <w:tcPr>
            <w:tcW w:w="10728" w:type="dxa"/>
            <w:shd w:val="clear" w:color="auto" w:fill="auto"/>
          </w:tcPr>
          <w:p w:rsidR="005316B9" w:rsidRPr="00E37CB5" w:rsidRDefault="005316B9" w:rsidP="009B1C5D">
            <w:pPr>
              <w:pStyle w:val="BodyTextIndent2"/>
              <w:spacing w:line="240" w:lineRule="auto"/>
              <w:ind w:left="0"/>
              <w:rPr>
                <w:rFonts w:ascii="Arial" w:hAnsi="Arial" w:cs="Arial"/>
                <w:lang w:val="en-US" w:eastAsia="en-US"/>
              </w:rPr>
            </w:pPr>
            <w:r w:rsidRPr="00E37CB5">
              <w:rPr>
                <w:rFonts w:ascii="Arial" w:hAnsi="Arial" w:cs="Arial"/>
                <w:sz w:val="22"/>
                <w:szCs w:val="22"/>
                <w:lang w:val="en-US" w:eastAsia="en-US"/>
              </w:rPr>
              <w:t>Adolescent Response:</w:t>
            </w:r>
          </w:p>
          <w:p w:rsidR="005316B9" w:rsidRPr="00E37CB5" w:rsidRDefault="005316B9" w:rsidP="009B1C5D">
            <w:pPr>
              <w:pStyle w:val="BodyTextIndent2"/>
              <w:spacing w:line="240" w:lineRule="auto"/>
              <w:ind w:left="0"/>
              <w:rPr>
                <w:rFonts w:ascii="Arial" w:hAnsi="Arial" w:cs="Arial"/>
                <w:lang w:val="en-US" w:eastAsia="en-US"/>
              </w:rPr>
            </w:pPr>
          </w:p>
          <w:p w:rsidR="005316B9" w:rsidRPr="00E37CB5" w:rsidRDefault="005316B9" w:rsidP="009B1C5D">
            <w:pPr>
              <w:pStyle w:val="BodyTextIndent2"/>
              <w:spacing w:line="240" w:lineRule="auto"/>
              <w:ind w:left="0"/>
              <w:rPr>
                <w:rFonts w:ascii="Arial" w:hAnsi="Arial" w:cs="Arial"/>
                <w:lang w:val="en-US" w:eastAsia="en-US"/>
              </w:rPr>
            </w:pPr>
          </w:p>
          <w:p w:rsidR="005316B9" w:rsidRPr="00E37CB5" w:rsidRDefault="005316B9" w:rsidP="009B1C5D">
            <w:pPr>
              <w:pStyle w:val="BodyTextIndent2"/>
              <w:spacing w:line="240" w:lineRule="auto"/>
              <w:ind w:left="0"/>
              <w:rPr>
                <w:rFonts w:ascii="Arial" w:hAnsi="Arial" w:cs="Arial"/>
                <w:lang w:val="en-US" w:eastAsia="en-US"/>
              </w:rPr>
            </w:pPr>
          </w:p>
          <w:p w:rsidR="005316B9" w:rsidRPr="00E37CB5" w:rsidRDefault="005316B9" w:rsidP="009B1C5D">
            <w:pPr>
              <w:pStyle w:val="BodyTextIndent2"/>
              <w:spacing w:line="240" w:lineRule="auto"/>
              <w:ind w:left="0"/>
              <w:rPr>
                <w:rFonts w:ascii="Arial" w:hAnsi="Arial" w:cs="Arial"/>
                <w:lang w:val="en-US" w:eastAsia="en-US"/>
              </w:rPr>
            </w:pPr>
          </w:p>
          <w:p w:rsidR="005316B9" w:rsidRPr="00E37CB5" w:rsidRDefault="005316B9" w:rsidP="009B1C5D">
            <w:pPr>
              <w:pStyle w:val="BodyTextIndent2"/>
              <w:spacing w:line="240" w:lineRule="auto"/>
              <w:ind w:left="0"/>
              <w:rPr>
                <w:rFonts w:ascii="Arial" w:hAnsi="Arial" w:cs="Arial"/>
                <w:lang w:val="en-US" w:eastAsia="en-US"/>
              </w:rPr>
            </w:pPr>
          </w:p>
          <w:p w:rsidR="005316B9" w:rsidRPr="00E37CB5" w:rsidRDefault="005316B9" w:rsidP="009B1C5D">
            <w:pPr>
              <w:pStyle w:val="BodyTextIndent2"/>
              <w:spacing w:line="240" w:lineRule="auto"/>
              <w:ind w:left="0"/>
              <w:rPr>
                <w:rFonts w:ascii="Arial" w:hAnsi="Arial" w:cs="Arial"/>
                <w:lang w:val="en-US" w:eastAsia="en-US"/>
              </w:rPr>
            </w:pPr>
          </w:p>
          <w:p w:rsidR="005316B9" w:rsidRPr="00E37CB5" w:rsidRDefault="005316B9" w:rsidP="009B1C5D">
            <w:pPr>
              <w:pStyle w:val="BodyTextIndent2"/>
              <w:spacing w:line="240" w:lineRule="auto"/>
              <w:ind w:left="0"/>
              <w:rPr>
                <w:rFonts w:ascii="Arial" w:hAnsi="Arial" w:cs="Arial"/>
                <w:lang w:val="en-US" w:eastAsia="en-US"/>
              </w:rPr>
            </w:pPr>
          </w:p>
          <w:p w:rsidR="005316B9" w:rsidRPr="00E37CB5" w:rsidRDefault="005316B9" w:rsidP="009B1C5D">
            <w:pPr>
              <w:pStyle w:val="BodyTextIndent2"/>
              <w:spacing w:line="240" w:lineRule="auto"/>
              <w:ind w:left="0"/>
              <w:rPr>
                <w:rFonts w:ascii="Arial" w:hAnsi="Arial" w:cs="Arial"/>
                <w:lang w:val="en-US" w:eastAsia="en-US"/>
              </w:rPr>
            </w:pPr>
          </w:p>
        </w:tc>
      </w:tr>
    </w:tbl>
    <w:p w:rsidR="0079147C" w:rsidRDefault="0079147C">
      <w:bookmarkStart w:id="0" w:name="_GoBack"/>
      <w:bookmarkEnd w:id="0"/>
    </w:p>
    <w:sectPr w:rsidR="0079147C" w:rsidSect="000B251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C5D8A"/>
    <w:multiLevelType w:val="hybridMultilevel"/>
    <w:tmpl w:val="51660686"/>
    <w:lvl w:ilvl="0" w:tplc="3B00E080">
      <w:start w:val="13"/>
      <w:numFmt w:val="bullet"/>
      <w:lvlText w:val="□"/>
      <w:lvlJc w:val="left"/>
      <w:pPr>
        <w:tabs>
          <w:tab w:val="num" w:pos="1224"/>
        </w:tabs>
        <w:ind w:left="1224" w:hanging="504"/>
      </w:pPr>
      <w:rPr>
        <w:rFonts w:hint="default"/>
        <w:b/>
        <w:i w:val="0"/>
        <w:sz w:val="48"/>
      </w:rPr>
    </w:lvl>
    <w:lvl w:ilvl="1" w:tplc="D996053C">
      <w:start w:val="56"/>
      <w:numFmt w:val="decimal"/>
      <w:lvlText w:val="%2."/>
      <w:lvlJc w:val="left"/>
      <w:pPr>
        <w:tabs>
          <w:tab w:val="num" w:pos="1800"/>
        </w:tabs>
        <w:ind w:left="1800" w:hanging="360"/>
      </w:pPr>
      <w:rPr>
        <w:rFonts w:hint="default"/>
      </w:rPr>
    </w:lvl>
    <w:lvl w:ilvl="2" w:tplc="FA1C9DB2">
      <w:start w:val="115"/>
      <w:numFmt w:val="bullet"/>
      <w:lvlText w:val="□"/>
      <w:lvlJc w:val="left"/>
      <w:pPr>
        <w:tabs>
          <w:tab w:val="num" w:pos="1440"/>
        </w:tabs>
        <w:ind w:left="1440" w:hanging="504"/>
      </w:pPr>
      <w:rPr>
        <w:rFonts w:hint="default"/>
        <w:b/>
        <w:i w:val="0"/>
        <w:sz w:val="44"/>
      </w:rPr>
    </w:lvl>
    <w:lvl w:ilvl="3" w:tplc="0409000F">
      <w:start w:val="1"/>
      <w:numFmt w:val="decimal"/>
      <w:lvlText w:val="%4."/>
      <w:lvlJc w:val="left"/>
      <w:pPr>
        <w:tabs>
          <w:tab w:val="num" w:pos="3240"/>
        </w:tabs>
        <w:ind w:left="3240" w:hanging="360"/>
      </w:pPr>
    </w:lvl>
    <w:lvl w:ilvl="4" w:tplc="3AE25056">
      <w:start w:val="1"/>
      <w:numFmt w:val="decimal"/>
      <w:lvlText w:val="(%5)"/>
      <w:lvlJc w:val="left"/>
      <w:pPr>
        <w:tabs>
          <w:tab w:val="num" w:pos="1260"/>
        </w:tabs>
        <w:ind w:left="1260" w:hanging="720"/>
      </w:pPr>
      <w:rPr>
        <w:rFonts w:hint="default"/>
      </w:rPr>
    </w:lvl>
    <w:lvl w:ilvl="5" w:tplc="C61A6A88">
      <w:start w:val="1"/>
      <w:numFmt w:val="decimal"/>
      <w:lvlText w:val="%6)"/>
      <w:lvlJc w:val="left"/>
      <w:pPr>
        <w:ind w:left="4860" w:hanging="360"/>
      </w:pPr>
      <w:rPr>
        <w:rFonts w:hint="default"/>
      </w:r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6B9"/>
    <w:rsid w:val="000B251C"/>
    <w:rsid w:val="005316B9"/>
    <w:rsid w:val="0079147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AE7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6B9"/>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5316B9"/>
    <w:pPr>
      <w:spacing w:after="120" w:line="480" w:lineRule="auto"/>
      <w:ind w:left="360"/>
    </w:pPr>
    <w:rPr>
      <w:lang w:val="x-none" w:eastAsia="x-none"/>
    </w:rPr>
  </w:style>
  <w:style w:type="character" w:customStyle="1" w:styleId="BodyTextIndent2Char">
    <w:name w:val="Body Text Indent 2 Char"/>
    <w:basedOn w:val="DefaultParagraphFont"/>
    <w:link w:val="BodyTextIndent2"/>
    <w:rsid w:val="005316B9"/>
    <w:rPr>
      <w:rFonts w:ascii="Times New Roman" w:eastAsia="Times New Roman" w:hAnsi="Times New Roman"/>
      <w:lang w:val="x-none" w:eastAsia="x-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6B9"/>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5316B9"/>
    <w:pPr>
      <w:spacing w:after="120" w:line="480" w:lineRule="auto"/>
      <w:ind w:left="360"/>
    </w:pPr>
    <w:rPr>
      <w:lang w:val="x-none" w:eastAsia="x-none"/>
    </w:rPr>
  </w:style>
  <w:style w:type="character" w:customStyle="1" w:styleId="BodyTextIndent2Char">
    <w:name w:val="Body Text Indent 2 Char"/>
    <w:basedOn w:val="DefaultParagraphFont"/>
    <w:link w:val="BodyTextIndent2"/>
    <w:rsid w:val="005316B9"/>
    <w:rPr>
      <w:rFonts w:ascii="Times New Roman" w:eastAsia="Times New Roman" w:hAnsi="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184</Words>
  <Characters>1053</Characters>
  <Application>Microsoft Macintosh Word</Application>
  <DocSecurity>0</DocSecurity>
  <Lines>8</Lines>
  <Paragraphs>2</Paragraphs>
  <ScaleCrop>false</ScaleCrop>
  <Company>Cincinnati College-Conservatory of Music</Company>
  <LinksUpToDate>false</LinksUpToDate>
  <CharactersWithSpaces>1235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Elliana Kirsh</dc:creator>
  <cp:keywords/>
  <dc:description/>
  <cp:lastModifiedBy>Elliana Kirsh</cp:lastModifiedBy>
  <cp:revision>1</cp:revision>
  <dcterms:created xsi:type="dcterms:W3CDTF">2014-06-23T17:31:00Z</dcterms:created>
  <dcterms:modified xsi:type="dcterms:W3CDTF">2014-06-23T17:35:00Z</dcterms:modified>
</cp:coreProperties>
</file>